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17" w:rsidRPr="0060410A" w:rsidRDefault="00493D17" w:rsidP="00493D17">
      <w:pPr>
        <w:pStyle w:val="a5"/>
        <w:rPr>
          <w:rFonts w:ascii="Times New Roman" w:hAnsi="Times New Roman"/>
        </w:rPr>
      </w:pPr>
    </w:p>
    <w:p w:rsidR="009F0B2A" w:rsidRPr="009F0B2A" w:rsidRDefault="009F0B2A" w:rsidP="009F0B2A">
      <w:pPr>
        <w:pStyle w:val="a5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F0B2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Локтева Елена Ивановна, учитель начальных классов, </w:t>
      </w:r>
    </w:p>
    <w:p w:rsidR="00B706ED" w:rsidRPr="0060410A" w:rsidRDefault="009F0B2A" w:rsidP="009F0B2A">
      <w:pPr>
        <w:pStyle w:val="a5"/>
        <w:jc w:val="right"/>
        <w:rPr>
          <w:rFonts w:ascii="Times New Roman" w:hAnsi="Times New Roman"/>
          <w:b/>
        </w:rPr>
      </w:pPr>
      <w:r w:rsidRPr="009F0B2A">
        <w:rPr>
          <w:rFonts w:ascii="Times New Roman" w:eastAsia="Times New Roman" w:hAnsi="Times New Roman"/>
          <w:bCs/>
          <w:sz w:val="28"/>
          <w:szCs w:val="28"/>
          <w:lang w:eastAsia="ru-RU"/>
        </w:rPr>
        <w:t>МОУ СШ № 2 п. Селижарово</w:t>
      </w:r>
    </w:p>
    <w:p w:rsidR="00B706ED" w:rsidRPr="009F0B2A" w:rsidRDefault="00B706ED" w:rsidP="00B706E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F0B2A">
        <w:rPr>
          <w:rFonts w:ascii="Times New Roman" w:hAnsi="Times New Roman"/>
          <w:b/>
          <w:sz w:val="28"/>
          <w:szCs w:val="28"/>
        </w:rPr>
        <w:t xml:space="preserve"> </w:t>
      </w:r>
      <w:r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Урок по окружающему миру в 3-м классе</w:t>
      </w:r>
    </w:p>
    <w:p w:rsidR="00B706ED" w:rsidRPr="009F0B2A" w:rsidRDefault="00B706ED" w:rsidP="00B706E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программе Перспективная начальная школа. МОУСШ №2 п. Селижарово 2015-2016 </w:t>
      </w:r>
      <w:proofErr w:type="spellStart"/>
      <w:r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уч.г</w:t>
      </w:r>
      <w:proofErr w:type="spellEnd"/>
      <w:r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B706ED" w:rsidRPr="009F0B2A" w:rsidRDefault="009F0B2A" w:rsidP="00B706E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B706ED"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B706ED" w:rsidRPr="009F0B2A" w:rsidRDefault="00B706ED" w:rsidP="00B706ED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B706ED" w:rsidRPr="009F0B2A" w:rsidRDefault="00B706ED" w:rsidP="00B706ED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9F0B2A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</w:t>
      </w:r>
      <w:r w:rsidRPr="009F0B2A">
        <w:rPr>
          <w:rFonts w:ascii="Times New Roman" w:hAnsi="Times New Roman"/>
          <w:i/>
          <w:sz w:val="28"/>
          <w:szCs w:val="28"/>
        </w:rPr>
        <w:t xml:space="preserve"> </w:t>
      </w:r>
    </w:p>
    <w:p w:rsidR="00B706ED" w:rsidRPr="009F0B2A" w:rsidRDefault="00B706ED" w:rsidP="00B706ED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B706ED" w:rsidRPr="009F0B2A" w:rsidRDefault="00B706ED" w:rsidP="00B706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0B2A">
        <w:rPr>
          <w:rFonts w:ascii="Times New Roman" w:hAnsi="Times New Roman"/>
          <w:b/>
          <w:i/>
          <w:sz w:val="28"/>
          <w:szCs w:val="28"/>
        </w:rPr>
        <w:t xml:space="preserve">                Тема: </w:t>
      </w:r>
      <w:r w:rsidRPr="009F0B2A">
        <w:rPr>
          <w:rFonts w:ascii="Times New Roman" w:eastAsia="Times New Roman" w:hAnsi="Times New Roman"/>
          <w:sz w:val="28"/>
          <w:szCs w:val="28"/>
          <w:lang w:eastAsia="ru-RU"/>
        </w:rPr>
        <w:t>«Холмы и овраги»</w:t>
      </w:r>
    </w:p>
    <w:p w:rsidR="00B706ED" w:rsidRPr="009F0B2A" w:rsidRDefault="00B706ED" w:rsidP="00B706ED">
      <w:pPr>
        <w:rPr>
          <w:rFonts w:ascii="Times New Roman" w:hAnsi="Times New Roman"/>
          <w:b/>
          <w:sz w:val="28"/>
          <w:szCs w:val="28"/>
        </w:rPr>
      </w:pPr>
      <w:r w:rsidRPr="009F0B2A">
        <w:rPr>
          <w:rFonts w:ascii="Times New Roman" w:eastAsia="Times New Roman" w:hAnsi="Times New Roman"/>
          <w:b/>
          <w:sz w:val="28"/>
          <w:szCs w:val="28"/>
          <w:lang w:eastAsia="ru-RU"/>
        </w:rPr>
        <w:t>Тип урока</w:t>
      </w:r>
      <w:r w:rsidRPr="009F0B2A">
        <w:rPr>
          <w:rFonts w:ascii="Times New Roman" w:eastAsia="Times New Roman" w:hAnsi="Times New Roman"/>
          <w:sz w:val="28"/>
          <w:szCs w:val="28"/>
          <w:lang w:eastAsia="ru-RU"/>
        </w:rPr>
        <w:t>: Урок «открытия» нового знания</w:t>
      </w:r>
      <w:r w:rsidRPr="009F0B2A">
        <w:rPr>
          <w:rFonts w:ascii="Times New Roman" w:hAnsi="Times New Roman"/>
          <w:b/>
          <w:sz w:val="28"/>
          <w:szCs w:val="28"/>
        </w:rPr>
        <w:t xml:space="preserve"> </w:t>
      </w:r>
    </w:p>
    <w:p w:rsidR="00B706ED" w:rsidRPr="009F0B2A" w:rsidRDefault="00B706ED" w:rsidP="00B706ED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урока:</w:t>
      </w:r>
      <w:r w:rsidRPr="009F0B2A">
        <w:rPr>
          <w:rFonts w:ascii="Times New Roman" w:hAnsi="Times New Roman"/>
          <w:sz w:val="28"/>
          <w:szCs w:val="28"/>
        </w:rPr>
        <w:t xml:space="preserve"> Познакомить с новыми географическими понятиями.</w:t>
      </w:r>
    </w:p>
    <w:p w:rsidR="00B706ED" w:rsidRPr="009F0B2A" w:rsidRDefault="00B706ED" w:rsidP="00B706ED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B706ED" w:rsidRPr="009F0B2A" w:rsidRDefault="00B706ED" w:rsidP="00B706ED">
      <w:pPr>
        <w:pStyle w:val="a5"/>
        <w:rPr>
          <w:rFonts w:ascii="Times New Roman" w:hAnsi="Times New Roman"/>
          <w:i/>
          <w:sz w:val="28"/>
          <w:szCs w:val="28"/>
          <w:u w:val="wave"/>
        </w:rPr>
      </w:pPr>
      <w:r w:rsidRPr="009F0B2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706ED" w:rsidRPr="009F0B2A" w:rsidRDefault="00B706ED" w:rsidP="00B706ED">
      <w:pPr>
        <w:pStyle w:val="a5"/>
        <w:rPr>
          <w:rFonts w:ascii="Times New Roman" w:hAnsi="Times New Roman"/>
          <w:b/>
          <w:sz w:val="28"/>
          <w:szCs w:val="28"/>
        </w:rPr>
      </w:pPr>
      <w:r w:rsidRPr="009F0B2A">
        <w:rPr>
          <w:rFonts w:ascii="Times New Roman" w:hAnsi="Times New Roman"/>
          <w:b/>
          <w:sz w:val="28"/>
          <w:szCs w:val="28"/>
        </w:rPr>
        <w:t xml:space="preserve"> Планируемые  результаты: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>Предметные:</w:t>
      </w:r>
    </w:p>
    <w:p w:rsidR="00B706ED" w:rsidRPr="009F0B2A" w:rsidRDefault="00B706ED" w:rsidP="00B706ED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F0B2A">
        <w:rPr>
          <w:rFonts w:ascii="Times New Roman" w:hAnsi="Times New Roman"/>
          <w:sz w:val="28"/>
          <w:szCs w:val="28"/>
        </w:rPr>
        <w:t>Научатся</w:t>
      </w:r>
      <w:proofErr w:type="gramStart"/>
      <w:r w:rsidRPr="009F0B2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9F0B2A">
        <w:rPr>
          <w:rFonts w:ascii="Times New Roman" w:hAnsi="Times New Roman"/>
          <w:sz w:val="28"/>
          <w:szCs w:val="28"/>
        </w:rPr>
        <w:t xml:space="preserve">  </w:t>
      </w:r>
      <w:r w:rsidRPr="009F0B2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узнают  новые  географические  понятия  «холмы», «овраги», «строение  холмов и оврагов»;  узнают о вреде, который приносят природе и хозяйственной деятельности человека овраги и о мерах борьбы с ними; научатся практически определять части оврага и холма.   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proofErr w:type="spellStart"/>
      <w:r w:rsidRPr="009F0B2A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9F0B2A">
        <w:rPr>
          <w:rFonts w:ascii="Times New Roman" w:hAnsi="Times New Roman"/>
          <w:sz w:val="28"/>
          <w:szCs w:val="28"/>
        </w:rPr>
        <w:t>:</w:t>
      </w:r>
    </w:p>
    <w:p w:rsidR="00B706ED" w:rsidRPr="009F0B2A" w:rsidRDefault="00B706ED" w:rsidP="00B706ED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9F0B2A">
        <w:rPr>
          <w:rFonts w:ascii="Times New Roman" w:hAnsi="Times New Roman"/>
          <w:sz w:val="28"/>
          <w:szCs w:val="28"/>
        </w:rPr>
        <w:t>Познавательные -  ;</w:t>
      </w:r>
      <w:r w:rsidRPr="009F0B2A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9F0B2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расширять  кругозор</w:t>
      </w:r>
      <w:proofErr w:type="gramStart"/>
      <w:r w:rsidRPr="009F0B2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9F0B2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развивать  пространственное мышление. 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 xml:space="preserve">  коммуникативные – уметь слушать и вести  диалог</w:t>
      </w:r>
      <w:proofErr w:type="gramStart"/>
      <w:r w:rsidRPr="009F0B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F0B2A">
        <w:rPr>
          <w:rFonts w:ascii="Times New Roman" w:hAnsi="Times New Roman"/>
          <w:sz w:val="28"/>
          <w:szCs w:val="28"/>
        </w:rPr>
        <w:t xml:space="preserve"> вступать в общение.; регулятивные – соотносить  выполненное задание с образцом , корректировать выполнение заданий, оценивать выполнение  заданий.</w:t>
      </w:r>
    </w:p>
    <w:p w:rsidR="00B706ED" w:rsidRPr="009F0B2A" w:rsidRDefault="00B706ED" w:rsidP="00B706ED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0B2A">
        <w:rPr>
          <w:rFonts w:ascii="Times New Roman" w:hAnsi="Times New Roman"/>
          <w:sz w:val="28"/>
          <w:szCs w:val="28"/>
        </w:rPr>
        <w:t>Личностные -</w:t>
      </w:r>
      <w:r w:rsidRPr="009F0B2A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прививать познавательный интерес;</w:t>
      </w:r>
      <w:r w:rsidRPr="009F0B2A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формировать навыки сотрудничества; воспитание учебной активности. 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b/>
          <w:sz w:val="28"/>
          <w:szCs w:val="28"/>
        </w:rPr>
        <w:lastRenderedPageBreak/>
        <w:t>Форма урока</w:t>
      </w:r>
      <w:r w:rsidRPr="009F0B2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9F0B2A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Pr="009F0B2A">
        <w:rPr>
          <w:rFonts w:ascii="Times New Roman" w:hAnsi="Times New Roman"/>
          <w:sz w:val="28"/>
          <w:szCs w:val="28"/>
        </w:rPr>
        <w:t xml:space="preserve"> урок с использованием средств современных информационных технологий</w:t>
      </w:r>
    </w:p>
    <w:p w:rsidR="00B706ED" w:rsidRPr="009F0B2A" w:rsidRDefault="00B706ED" w:rsidP="00B706ED">
      <w:pPr>
        <w:pStyle w:val="a5"/>
        <w:rPr>
          <w:rFonts w:ascii="Times New Roman" w:hAnsi="Times New Roman"/>
          <w:b/>
          <w:sz w:val="28"/>
          <w:szCs w:val="28"/>
        </w:rPr>
      </w:pPr>
      <w:r w:rsidRPr="009F0B2A">
        <w:rPr>
          <w:rFonts w:ascii="Times New Roman" w:hAnsi="Times New Roman"/>
          <w:b/>
          <w:sz w:val="28"/>
          <w:szCs w:val="28"/>
        </w:rPr>
        <w:t xml:space="preserve">Оборудование урока: 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>•</w:t>
      </w:r>
      <w:r w:rsidRPr="009F0B2A">
        <w:rPr>
          <w:rFonts w:ascii="Times New Roman" w:hAnsi="Times New Roman"/>
          <w:sz w:val="28"/>
          <w:szCs w:val="28"/>
        </w:rPr>
        <w:tab/>
        <w:t xml:space="preserve"> компьютер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>•</w:t>
      </w:r>
      <w:r w:rsidRPr="009F0B2A">
        <w:rPr>
          <w:rFonts w:ascii="Times New Roman" w:hAnsi="Times New Roman"/>
          <w:sz w:val="28"/>
          <w:szCs w:val="28"/>
        </w:rPr>
        <w:tab/>
        <w:t xml:space="preserve">презентация в  </w:t>
      </w:r>
      <w:proofErr w:type="spellStart"/>
      <w:r w:rsidRPr="009F0B2A">
        <w:rPr>
          <w:rFonts w:ascii="Times New Roman" w:hAnsi="Times New Roman"/>
          <w:sz w:val="28"/>
          <w:szCs w:val="28"/>
        </w:rPr>
        <w:t>Power</w:t>
      </w:r>
      <w:proofErr w:type="spellEnd"/>
      <w:r w:rsidRPr="009F0B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0B2A">
        <w:rPr>
          <w:rFonts w:ascii="Times New Roman" w:hAnsi="Times New Roman"/>
          <w:sz w:val="28"/>
          <w:szCs w:val="28"/>
        </w:rPr>
        <w:t>Point</w:t>
      </w:r>
      <w:proofErr w:type="spellEnd"/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>•</w:t>
      </w:r>
      <w:r w:rsidRPr="009F0B2A">
        <w:rPr>
          <w:rFonts w:ascii="Times New Roman" w:hAnsi="Times New Roman"/>
          <w:sz w:val="28"/>
          <w:szCs w:val="28"/>
        </w:rPr>
        <w:tab/>
        <w:t>учебник  О.Н.Федотова «Окружающий мир» 3класс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>•</w:t>
      </w:r>
      <w:r w:rsidRPr="009F0B2A">
        <w:rPr>
          <w:rFonts w:ascii="Times New Roman" w:hAnsi="Times New Roman"/>
          <w:sz w:val="28"/>
          <w:szCs w:val="28"/>
        </w:rPr>
        <w:tab/>
        <w:t>тетрадь на печатной основе  О.Н.Федотова</w:t>
      </w:r>
    </w:p>
    <w:p w:rsidR="00B706ED" w:rsidRPr="009F0B2A" w:rsidRDefault="00B706ED" w:rsidP="00B706ED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b/>
          <w:sz w:val="28"/>
          <w:szCs w:val="28"/>
        </w:rPr>
        <w:t>МЕТОДЫ РАБОТЫ</w:t>
      </w:r>
      <w:r w:rsidRPr="009F0B2A">
        <w:rPr>
          <w:rFonts w:ascii="Times New Roman" w:hAnsi="Times New Roman"/>
          <w:sz w:val="28"/>
          <w:szCs w:val="28"/>
        </w:rPr>
        <w:t>: объяснительно-иллюстративный</w:t>
      </w:r>
      <w:proofErr w:type="gramStart"/>
      <w:r w:rsidRPr="009F0B2A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F0B2A">
        <w:rPr>
          <w:rFonts w:ascii="Times New Roman" w:hAnsi="Times New Roman"/>
          <w:sz w:val="28"/>
          <w:szCs w:val="28"/>
        </w:rPr>
        <w:t xml:space="preserve"> наглядные методы, метод самостоятельной работы и работы в группах.</w:t>
      </w:r>
    </w:p>
    <w:p w:rsidR="00493D17" w:rsidRPr="009F0B2A" w:rsidRDefault="00493D17" w:rsidP="00493D17">
      <w:pPr>
        <w:pStyle w:val="a5"/>
        <w:rPr>
          <w:rFonts w:ascii="Times New Roman" w:hAnsi="Times New Roman"/>
          <w:sz w:val="28"/>
          <w:szCs w:val="28"/>
        </w:rPr>
      </w:pPr>
    </w:p>
    <w:p w:rsidR="00336909" w:rsidRPr="009F0B2A" w:rsidRDefault="00336909" w:rsidP="00336909">
      <w:pPr>
        <w:pStyle w:val="a5"/>
        <w:rPr>
          <w:rFonts w:ascii="Times New Roman" w:hAnsi="Times New Roman"/>
          <w:sz w:val="28"/>
          <w:szCs w:val="28"/>
        </w:rPr>
      </w:pPr>
    </w:p>
    <w:p w:rsidR="00336909" w:rsidRPr="009F0B2A" w:rsidRDefault="00336909" w:rsidP="00336909">
      <w:pPr>
        <w:pStyle w:val="a5"/>
        <w:rPr>
          <w:rFonts w:ascii="Times New Roman" w:hAnsi="Times New Roman"/>
          <w:sz w:val="28"/>
          <w:szCs w:val="28"/>
        </w:rPr>
      </w:pPr>
    </w:p>
    <w:p w:rsidR="00493D17" w:rsidRPr="009F0B2A" w:rsidRDefault="00493D17" w:rsidP="00493D17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-2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5"/>
        <w:gridCol w:w="2051"/>
        <w:gridCol w:w="3689"/>
        <w:gridCol w:w="2128"/>
        <w:gridCol w:w="2049"/>
        <w:gridCol w:w="2374"/>
      </w:tblGrid>
      <w:tr w:rsidR="00493D17" w:rsidRPr="009F0B2A" w:rsidTr="00493D17">
        <w:tc>
          <w:tcPr>
            <w:tcW w:w="2352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>Этап урока</w:t>
            </w:r>
          </w:p>
        </w:tc>
        <w:tc>
          <w:tcPr>
            <w:tcW w:w="1507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Обучающие и развивающие компоненты и задания</w:t>
            </w:r>
          </w:p>
        </w:tc>
        <w:tc>
          <w:tcPr>
            <w:tcW w:w="5083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153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  <w:tc>
          <w:tcPr>
            <w:tcW w:w="180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Формы  взаимодействия</w:t>
            </w:r>
          </w:p>
        </w:tc>
        <w:tc>
          <w:tcPr>
            <w:tcW w:w="2514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                      УУД</w:t>
            </w:r>
          </w:p>
        </w:tc>
      </w:tr>
      <w:tr w:rsidR="00493D17" w:rsidRPr="009F0B2A" w:rsidTr="00493D17">
        <w:tc>
          <w:tcPr>
            <w:tcW w:w="2352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>Мотивационный момент.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3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Начинается урок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Он пойдет ребятам впрок.</w:t>
            </w:r>
          </w:p>
          <w:p w:rsidR="00493D17" w:rsidRPr="009F0B2A" w:rsidRDefault="008261B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Постарайтесь всё понять, </w:t>
            </w:r>
          </w:p>
          <w:p w:rsidR="008261B7" w:rsidRPr="009F0B2A" w:rsidRDefault="008261B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Научиться рассуждать.</w:t>
            </w:r>
          </w:p>
          <w:p w:rsidR="0010507B" w:rsidRPr="009F0B2A" w:rsidRDefault="0010507B" w:rsidP="001050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- Сегодняшний урок, я хочу начать с высказывания известного чешского педагога, писателя, это Ян </w:t>
            </w:r>
            <w:proofErr w:type="spellStart"/>
            <w:r w:rsidRPr="009F0B2A">
              <w:rPr>
                <w:rFonts w:ascii="Times New Roman" w:hAnsi="Times New Roman"/>
                <w:sz w:val="28"/>
                <w:szCs w:val="28"/>
              </w:rPr>
              <w:t>Амос</w:t>
            </w:r>
            <w:proofErr w:type="spell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Коменский.</w:t>
            </w:r>
          </w:p>
          <w:p w:rsidR="0010507B" w:rsidRPr="009F0B2A" w:rsidRDefault="0010507B" w:rsidP="0010507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i/>
                <w:sz w:val="28"/>
                <w:szCs w:val="28"/>
              </w:rPr>
              <w:t>Считай несчастным тот день или тот час, в который ты не усвоил ничего нового, ничего не прибавил к своему образованию.</w:t>
            </w:r>
          </w:p>
          <w:p w:rsidR="0010507B" w:rsidRPr="009F0B2A" w:rsidRDefault="0010507B" w:rsidP="0010507B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i/>
                <w:sz w:val="28"/>
                <w:szCs w:val="28"/>
              </w:rPr>
              <w:t xml:space="preserve">      Ян </w:t>
            </w:r>
            <w:proofErr w:type="spellStart"/>
            <w:r w:rsidRPr="009F0B2A">
              <w:rPr>
                <w:rFonts w:ascii="Times New Roman" w:hAnsi="Times New Roman"/>
                <w:i/>
                <w:sz w:val="28"/>
                <w:szCs w:val="28"/>
              </w:rPr>
              <w:t>Амос</w:t>
            </w:r>
            <w:proofErr w:type="spellEnd"/>
            <w:r w:rsidRPr="009F0B2A">
              <w:rPr>
                <w:rFonts w:ascii="Times New Roman" w:hAnsi="Times New Roman"/>
                <w:i/>
                <w:sz w:val="28"/>
                <w:szCs w:val="28"/>
              </w:rPr>
              <w:t xml:space="preserve"> Коменский</w:t>
            </w:r>
            <w:proofErr w:type="gramStart"/>
            <w:r w:rsidRPr="009F0B2A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gramEnd"/>
            <w:r w:rsidR="006B0F26" w:rsidRPr="009F0B2A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proofErr w:type="gramStart"/>
            <w:r w:rsidR="006B0F26" w:rsidRPr="009F0B2A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proofErr w:type="gramEnd"/>
            <w:r w:rsidR="006B0F26" w:rsidRPr="009F0B2A">
              <w:rPr>
                <w:rFonts w:ascii="Times New Roman" w:hAnsi="Times New Roman"/>
                <w:i/>
                <w:sz w:val="28"/>
                <w:szCs w:val="28"/>
              </w:rPr>
              <w:t>лайд 1)</w:t>
            </w:r>
          </w:p>
          <w:p w:rsidR="0010507B" w:rsidRPr="009F0B2A" w:rsidRDefault="0010507B" w:rsidP="001050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- Как вы понимаете это высказывание?</w:t>
            </w:r>
          </w:p>
          <w:p w:rsidR="0010507B" w:rsidRPr="009F0B2A" w:rsidRDefault="0010507B" w:rsidP="0010507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- Правильно, человек не должен терять ни одной минуты зря. И сегодня наш урок не должен пройти зря, </w:t>
            </w: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>вы должны прибавить что-то новое к своему образованию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>Позитивный настрой</w:t>
            </w:r>
          </w:p>
          <w:p w:rsidR="008261B7" w:rsidRPr="009F0B2A" w:rsidRDefault="008261B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Рассуждения</w:t>
            </w:r>
          </w:p>
        </w:tc>
        <w:tc>
          <w:tcPr>
            <w:tcW w:w="180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Коллективная </w:t>
            </w:r>
          </w:p>
        </w:tc>
        <w:tc>
          <w:tcPr>
            <w:tcW w:w="2514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>Личностные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>: настраиваются на позитив.</w:t>
            </w:r>
          </w:p>
        </w:tc>
      </w:tr>
      <w:tr w:rsidR="00493D17" w:rsidRPr="009F0B2A" w:rsidTr="00493D17">
        <w:tc>
          <w:tcPr>
            <w:tcW w:w="2352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Актуализация знаний.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07" w:type="dxa"/>
          </w:tcPr>
          <w:p w:rsidR="00493D17" w:rsidRPr="009F0B2A" w:rsidRDefault="008261B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Кроссворд </w:t>
            </w:r>
          </w:p>
        </w:tc>
        <w:tc>
          <w:tcPr>
            <w:tcW w:w="5083" w:type="dxa"/>
          </w:tcPr>
          <w:p w:rsidR="008261B7" w:rsidRPr="009F0B2A" w:rsidRDefault="008261B7" w:rsidP="008261B7">
            <w:pPr>
              <w:pStyle w:val="a6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9F0B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F0B2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Предлагаю повторить пройденный материал и разгадать кроссворд.     (</w:t>
            </w:r>
            <w:r w:rsidRPr="009F0B2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2слайд)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Самый большой океан. ( Тихий)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Огромные водные пространства, разделяющие материки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кеан)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Линии разной длины, расположенные на глобусе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(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араллели)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Огромные участки суши, со все сторон омываемые </w:t>
            </w: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океанами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атерики)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Участки земной поверхности, которые значительно приподняты над равнинами.</w:t>
            </w:r>
          </w:p>
          <w:p w:rsidR="008261B7" w:rsidRPr="009F0B2A" w:rsidRDefault="008261B7" w:rsidP="008261B7">
            <w:pPr>
              <w:pStyle w:val="a6"/>
              <w:ind w:left="144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( горы)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Самая большая параллель Земли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 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э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кватор)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Самый большой материк на Земле? (Евразия)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Самый маленький материк на Земле? (Австралия)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Материк, который пересекается экватором почти посередине. (Африка)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Он Земли изображение и не любит искажения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proofErr w:type="gramEnd"/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t>лобус)</w:t>
            </w:r>
          </w:p>
          <w:p w:rsidR="008261B7" w:rsidRPr="009F0B2A" w:rsidRDefault="008261B7" w:rsidP="008261B7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Океан, омывающий Евразию, Африку, Австралию. (Индийский)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вопросы по прошлому уроку</w:t>
            </w:r>
          </w:p>
        </w:tc>
        <w:tc>
          <w:tcPr>
            <w:tcW w:w="180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2514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Личностные: осознают свои  возможности в учении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Познавательные:</w:t>
            </w:r>
          </w:p>
          <w:p w:rsidR="00493D17" w:rsidRPr="009F0B2A" w:rsidRDefault="00493D17" w:rsidP="008261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Извлекают необходимую информацию, дополняют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расширяют имеющиеся знания .  </w:t>
            </w:r>
            <w:r w:rsidR="008261B7"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93D17" w:rsidRPr="009F0B2A" w:rsidTr="00493D17">
        <w:tc>
          <w:tcPr>
            <w:tcW w:w="2352" w:type="dxa"/>
          </w:tcPr>
          <w:p w:rsidR="008261B7" w:rsidRPr="009F0B2A" w:rsidRDefault="008261B7" w:rsidP="00493D17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Постановка проблемы.</w:t>
            </w: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493D17" w:rsidRPr="009F0B2A" w:rsidRDefault="008261B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07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Сообщение темы  урока. Определение целей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083" w:type="dxa"/>
          </w:tcPr>
          <w:p w:rsidR="008261B7" w:rsidRPr="009F0B2A" w:rsidRDefault="008261B7" w:rsidP="008261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93D17"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Посмотрите, какие слова получились по вертикали? </w:t>
            </w:r>
          </w:p>
          <w:p w:rsidR="008261B7" w:rsidRPr="009F0B2A" w:rsidRDefault="008261B7" w:rsidP="008261B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-Сегодня мы познакомимся с новыми географическими понятиями.</w:t>
            </w:r>
            <w:proofErr w:type="gramStart"/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proofErr w:type="gramEnd"/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Это и есть тема нашего урока. (</w:t>
            </w: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3 слайд)</w:t>
            </w:r>
          </w:p>
          <w:p w:rsidR="008261B7" w:rsidRPr="009F0B2A" w:rsidRDefault="008261B7" w:rsidP="008261B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 Что вы хотите узнать по этой теме? Какие  у вас возникли вопросы?</w:t>
            </w:r>
          </w:p>
          <w:p w:rsidR="008261B7" w:rsidRPr="009F0B2A" w:rsidRDefault="008261B7" w:rsidP="008261B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u w:val="single"/>
                <w:shd w:val="clear" w:color="auto" w:fill="FFFFFF"/>
                <w:lang w:eastAsia="ru-RU"/>
              </w:rPr>
              <w:t>( 4 слайд)</w:t>
            </w:r>
          </w:p>
          <w:p w:rsidR="00493D17" w:rsidRPr="009F0B2A" w:rsidRDefault="008261B7" w:rsidP="008261B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1. Что такое ХОЛМ</w:t>
            </w:r>
            <w:proofErr w:type="gramStart"/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?</w:t>
            </w:r>
            <w:proofErr w:type="gramEnd"/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Что такое ОВРАГ</w:t>
            </w:r>
            <w:proofErr w:type="gramStart"/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?</w:t>
            </w:r>
            <w:proofErr w:type="gramEnd"/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Pr="009F0B2A">
              <w:rPr>
                <w:rFonts w:ascii="Times New Roman" w:eastAsia="Times New Roman" w:hAnsi="Times New Roman"/>
                <w:i/>
                <w:iCs/>
                <w:color w:val="FF0000"/>
                <w:sz w:val="28"/>
                <w:szCs w:val="28"/>
                <w:shd w:val="clear" w:color="auto" w:fill="FFFFFF"/>
                <w:lang w:eastAsia="ru-RU"/>
              </w:rPr>
              <w:t xml:space="preserve">. </w:t>
            </w:r>
            <w:r w:rsidRPr="009F0B2A">
              <w:rPr>
                <w:rFonts w:ascii="Times New Roman" w:eastAsia="Times New Roman" w:hAnsi="Times New Roman"/>
                <w:i/>
                <w:iCs/>
                <w:sz w:val="28"/>
                <w:szCs w:val="28"/>
                <w:shd w:val="clear" w:color="auto" w:fill="FFFFFF"/>
                <w:lang w:eastAsia="ru-RU"/>
              </w:rPr>
              <w:t>Как они образуются?</w:t>
            </w: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9F0B2A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Каково их строение?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53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Отвечают на вопросы.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Формулируют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Тему урока, ставят задачи </w:t>
            </w:r>
          </w:p>
        </w:tc>
        <w:tc>
          <w:tcPr>
            <w:tcW w:w="1800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Фронтальная </w:t>
            </w:r>
          </w:p>
        </w:tc>
        <w:tc>
          <w:tcPr>
            <w:tcW w:w="2514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Устанавливают связи между целью  учебной деятельности и ее мотивом.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Определяют тему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цель . составляют план  действий , прогнозируют результат.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Коммуникативные: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Владеют монологической и диалогической речью</w:t>
            </w:r>
          </w:p>
        </w:tc>
      </w:tr>
      <w:tr w:rsidR="00493D17" w:rsidRPr="009F0B2A" w:rsidTr="00493D17">
        <w:tc>
          <w:tcPr>
            <w:tcW w:w="2352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>Открытие новых знаний.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Реализация полученных знаний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507095">
            <w:pPr>
              <w:spacing w:after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Физкультминутка.</w:t>
            </w: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Первичное закрепление с проговариванием во внешней речи</w:t>
            </w:r>
            <w:r w:rsidRPr="009F0B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  <w:p w:rsidR="0060410A" w:rsidRPr="009F0B2A" w:rsidRDefault="0060410A" w:rsidP="00493D17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Домашнее задание. </w:t>
            </w: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>Итоги урока.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F0B2A">
              <w:rPr>
                <w:rFonts w:ascii="Times New Roman" w:hAnsi="Times New Roman"/>
                <w:b/>
                <w:i/>
                <w:sz w:val="28"/>
                <w:szCs w:val="28"/>
              </w:rPr>
              <w:t>Рефлексия.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507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Работа по учебнику стр. 31-33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Дополнительная информация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Работа по учебнику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С.</w:t>
            </w:r>
            <w:r w:rsidR="0060410A" w:rsidRPr="009F0B2A">
              <w:rPr>
                <w:rFonts w:ascii="Times New Roman" w:hAnsi="Times New Roman"/>
                <w:sz w:val="28"/>
                <w:szCs w:val="28"/>
              </w:rPr>
              <w:t xml:space="preserve"> 34</w:t>
            </w: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Тетрадь с.11-12</w:t>
            </w: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B0F26" w:rsidP="0060410A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  <w:t>( слайд 13</w:t>
            </w:r>
            <w:r w:rsidR="0060410A" w:rsidRPr="009F0B2A"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  <w:t>)</w:t>
            </w:r>
          </w:p>
          <w:p w:rsidR="0060410A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83" w:type="dxa"/>
          </w:tcPr>
          <w:p w:rsidR="00493D17" w:rsidRPr="009F0B2A" w:rsidRDefault="00493D17" w:rsidP="00647D3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  <w:r w:rsidR="00647D39" w:rsidRPr="009F0B2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Ребята, давайте поработаем по учебнику.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Вспомните правила работы в группах</w:t>
            </w:r>
            <w:proofErr w:type="gramStart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  <w:proofErr w:type="gramEnd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</w:t>
            </w:r>
            <w:proofErr w:type="gramEnd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лайд5</w:t>
            </w: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 Откройте учебник на стр.31-33.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Учащиеся объединяются в группы по 4 человека. </w:t>
            </w:r>
            <w:proofErr w:type="gramStart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6</w:t>
            </w: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слайд)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 для групп 1 ряда 1) Что такое холмы? Строение холмов.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 для групп 2 ряда 2) Что такое овраги? Строение оврагов.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Задание для группы 3 ряда 3) Как  образуются овраги?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Выслушивание групп 1 ряда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.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(слайд 7.8</w:t>
            </w: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такое холмы? Строение холмов.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ПОДОШВА (подножие) – это место, где начинается холм (гора).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ВЕРШИНА – самая высокая часть холма или горы.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СКЛОНЫ – это часть горы или холма, которая располагается между подошвой и вершиной. Склоны бывают крутые и пологие.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sz w:val="28"/>
                <w:szCs w:val="28"/>
                <w:u w:val="single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t xml:space="preserve">Дополнительная  </w:t>
            </w:r>
            <w:r w:rsidRPr="009F0B2A">
              <w:rPr>
                <w:rFonts w:ascii="Times New Roman" w:eastAsia="Times New Roman" w:hAnsi="Times New Roman"/>
                <w:bCs/>
                <w:sz w:val="28"/>
                <w:szCs w:val="28"/>
                <w:u w:val="single"/>
                <w:lang w:eastAsia="ru-RU"/>
              </w:rPr>
              <w:lastRenderedPageBreak/>
              <w:t xml:space="preserve">информация </w:t>
            </w:r>
            <w:proofErr w:type="gramStart"/>
            <w:r w:rsidR="006B0F26" w:rsidRPr="009F0B2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6B0F26" w:rsidRPr="009F0B2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слайд 9</w:t>
            </w:r>
            <w:r w:rsidRPr="009F0B2A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ru-RU"/>
              </w:rPr>
              <w:t>)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На филиппинском острове </w:t>
            </w:r>
            <w:proofErr w:type="spellStart"/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Бохоль</w:t>
            </w:r>
            <w:proofErr w:type="spellEnd"/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более тысячи холмов</w:t>
            </w:r>
            <w:proofErr w:type="gramEnd"/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, которые выглядят зелеными из-за сочной травы, покрывающей их склоны.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Но во время сухого сезона, когда трава высыхает, холмы приобретают коричневый оттенок, цвет натурального шоколада.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Потому и называют эту достопримечательность Филиппин </w:t>
            </w:r>
            <w:r w:rsidRPr="009F0B2A">
              <w:rPr>
                <w:rFonts w:ascii="Times New Roman" w:eastAsia="Times New Roman" w:hAnsi="Times New Roman"/>
                <w:bCs/>
                <w:i/>
                <w:color w:val="000000"/>
                <w:sz w:val="28"/>
                <w:szCs w:val="28"/>
                <w:lang w:eastAsia="ru-RU"/>
              </w:rPr>
              <w:t>Шоколадными холмами</w:t>
            </w: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. Жители острова сложили множество легенд о происхождении холмов. Одна из них рассказывает о битве двух великанах, которые бросали друг в друга песок и камни, но потом помирились и покинули остров, оставив после себя горы камня и песка.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Выслушивание групп 2 ряда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.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(слайд10, 11</w:t>
            </w: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)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такое овраги? Строение оврагов.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-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равнинах имеются углубления с крутыми склонами – это </w:t>
            </w:r>
            <w:r w:rsidRPr="009F0B2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овраги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Овраги имеют </w:t>
            </w:r>
            <w:r w:rsidRPr="009F0B2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вершину</w:t>
            </w:r>
            <w:r w:rsidRPr="009F0B2A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(место, где овраг начинается), </w:t>
            </w:r>
            <w:r w:rsidRPr="009F0B2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склоны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(зачастую крутые и обрывистые), </w:t>
            </w:r>
            <w:r w:rsidRPr="009F0B2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устье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(место, где овраг заканчивается), </w:t>
            </w:r>
            <w:r w:rsidRPr="009F0B2A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дно</w:t>
            </w:r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(самая низкая часть оврага)</w:t>
            </w:r>
            <w:proofErr w:type="gramStart"/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9F0B2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слайд)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Выслушивание групп 3 ряда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 образуются овраги? </w:t>
            </w:r>
            <w:proofErr w:type="gramStart"/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слайд 13)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К каждому оврагу и к каждой его вершине подходят узкие желобки – промоины. Во время дождей по промоинам стекает с полей вода, а вместе с ней уходят плодородные почвы. Плодородный слой почвы, на котором мог бы вырасти богатый урожай, вымывается с полей в устье оврага, где постепенно, отлагаясь вместе с песком и глиной, зарастает сорняками. В местах, где </w:t>
            </w: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крупные овраги впадают в небольшие реки, им приходится отклоняться в сторону, ведь из оврага во время дождей выносится много камней, глины и песка. Тогда на реках появляются острова, отмели, косы.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Коса </w:t>
            </w: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– это идущая от берега низкая и узкая </w:t>
            </w:r>
            <w:hyperlink r:id="rId6" w:tgtFrame="_blank" w:tooltip="Полоса - 1. Длинная и узкая часть какой-л. поверхности, выделяющаяся своим видо..." w:history="1">
              <w:r w:rsidRPr="009F0B2A">
                <w:rPr>
                  <w:rFonts w:ascii="Times New Roman" w:eastAsia="Times New Roman" w:hAnsi="Times New Roman"/>
                  <w:i/>
                  <w:color w:val="0067B1"/>
                  <w:sz w:val="28"/>
                  <w:szCs w:val="28"/>
                  <w:lang w:eastAsia="ru-RU"/>
                </w:rPr>
                <w:t>полоса</w:t>
              </w:r>
            </w:hyperlink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 земли</w:t>
            </w:r>
            <w:proofErr w:type="gramStart"/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</w:t>
            </w:r>
            <w:proofErr w:type="gramEnd"/>
            <w:r w:rsidR="006B0F26"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лайд 12)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Там, где оврагов много, подземные воды опускаются столь глубоко, что корни растений не могут их достать. Овраги «разрезают» почву, ветер сушит её и уносит частицы песка и земли, превращая их в пыль, которая переносится на сотни километров. Вот какие беды могут принести овраги.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Ребята, существуют ли какие то меры борьбы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чтобы сократить количество оврагов?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- Давайте 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предположим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 люди борются с оврагами. Вспомните, какие меры принимали жители села Мирного в борьбе с оврагами. 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Откройте учебник на стр. 34. 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Прочитайте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какая там даётся информация. 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-Совпали ли наши предположения с информацией в учебнике?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Дополнительная информация</w:t>
            </w:r>
          </w:p>
          <w:p w:rsidR="00647D39" w:rsidRPr="009F0B2A" w:rsidRDefault="00647D39" w:rsidP="00647D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 настоящее время с оврагами ведется борьба. Образовавшуюся промоину закапывают. По склонам оврагов сажают быстрорастущие деревья и кустарники, сеют травы. Своими корнями они скрепляют землю и не дают ей разрушаться, размываться дождевыми водами. </w:t>
            </w: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br/>
              <w:t xml:space="preserve">На небольших склонах вспашка земли и обработка посевов должна вестись не вдоль, а поперек склона, </w:t>
            </w:r>
            <w:r w:rsidRPr="009F0B2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чтобы задерживался сток воды. Каждая капля должна впитаться в почву там, где она упала. К мерам борьбы с оврагами относятся обсадка всех склонов вдоль рек, снегозадержание на полях, закрепление песков.</w:t>
            </w:r>
          </w:p>
          <w:p w:rsidR="00647D39" w:rsidRPr="009F0B2A" w:rsidRDefault="00647D39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Работа в тетрадях стр. 11-12</w:t>
            </w: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07095" w:rsidRPr="009F0B2A" w:rsidRDefault="00507095" w:rsidP="00647D3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336909" w:rsidRPr="009F0B2A" w:rsidRDefault="0060410A" w:rsidP="006041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0410A" w:rsidRPr="009F0B2A" w:rsidRDefault="0060410A" w:rsidP="0060410A">
            <w:pPr>
              <w:spacing w:after="0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Какие  задачи вы ставили перед собой?</w:t>
            </w:r>
          </w:p>
          <w:p w:rsidR="0060410A" w:rsidRPr="009F0B2A" w:rsidRDefault="0060410A" w:rsidP="0060410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Мы ответила на все 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вопросы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которые у нас возникли в начале урока?</w:t>
            </w:r>
          </w:p>
          <w:p w:rsidR="0060410A" w:rsidRPr="009F0B2A" w:rsidRDefault="0060410A" w:rsidP="0060410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С какого высказывания мы начали урок? </w:t>
            </w:r>
          </w:p>
          <w:p w:rsidR="0060410A" w:rsidRPr="009F0B2A" w:rsidRDefault="0060410A" w:rsidP="0060410A">
            <w:pPr>
              <w:spacing w:after="0"/>
              <w:rPr>
                <w:rFonts w:ascii="Times New Roman" w:hAnsi="Times New Roman"/>
                <w:i/>
                <w:sz w:val="28"/>
                <w:szCs w:val="28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-Вы прибавили что-то  новое  к своему образованию? </w:t>
            </w:r>
          </w:p>
          <w:p w:rsidR="00493D17" w:rsidRPr="009F0B2A" w:rsidRDefault="0060410A" w:rsidP="0060410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Оцените каждый свою работу на уроке.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-Кто достиг</w:t>
            </w:r>
            <w:r w:rsidR="0060410A" w:rsidRPr="009F0B2A">
              <w:rPr>
                <w:rFonts w:ascii="Times New Roman" w:hAnsi="Times New Roman"/>
                <w:sz w:val="28"/>
                <w:szCs w:val="28"/>
              </w:rPr>
              <w:t xml:space="preserve"> цели</w:t>
            </w: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-  нарисуйте на полях </w:t>
            </w:r>
            <w:r w:rsidR="0060410A" w:rsidRPr="009F0B2A">
              <w:rPr>
                <w:rFonts w:ascii="Times New Roman" w:hAnsi="Times New Roman"/>
                <w:sz w:val="28"/>
                <w:szCs w:val="28"/>
              </w:rPr>
              <w:t xml:space="preserve">зелёный  </w:t>
            </w:r>
            <w:r w:rsidRPr="009F0B2A">
              <w:rPr>
                <w:rFonts w:ascii="Times New Roman" w:hAnsi="Times New Roman"/>
                <w:sz w:val="28"/>
                <w:szCs w:val="28"/>
              </w:rPr>
              <w:t>кружок;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-У кого появляются сомнения – 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>жёлтый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-Кто не достиг поставленной цели, не понял тему– </w:t>
            </w:r>
            <w:r w:rsidR="0060410A"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60410A" w:rsidRPr="009F0B2A">
              <w:rPr>
                <w:rFonts w:ascii="Times New Roman" w:hAnsi="Times New Roman"/>
                <w:sz w:val="28"/>
                <w:szCs w:val="28"/>
              </w:rPr>
              <w:t>кр</w:t>
            </w:r>
            <w:proofErr w:type="gramEnd"/>
            <w:r w:rsidR="0060410A" w:rsidRPr="009F0B2A">
              <w:rPr>
                <w:rFonts w:ascii="Times New Roman" w:hAnsi="Times New Roman"/>
                <w:sz w:val="28"/>
                <w:szCs w:val="28"/>
              </w:rPr>
              <w:t>асный</w:t>
            </w:r>
            <w:r w:rsidRPr="009F0B2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60410A" w:rsidRPr="009F0B2A" w:rsidRDefault="0060410A" w:rsidP="0060410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-Кого из ребят вы можете поблагодарить сегодня за помощь? </w:t>
            </w:r>
            <w:proofErr w:type="gramStart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работал на уроке наш класс? (высказывания детей)</w:t>
            </w:r>
            <w:r w:rsidRPr="009F0B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-На следующих уроках мы будем применять свои знания. Ребята, спасибо за работу на уроке.</w:t>
            </w:r>
            <w:r w:rsidRPr="009F0B2A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493D17" w:rsidRPr="009F0B2A" w:rsidRDefault="0060410A" w:rsidP="0060410A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Оценки.</w:t>
            </w:r>
            <w:r w:rsidRPr="009F0B2A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br/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60410A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Сами добывают знания</w:t>
            </w: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50709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Отчёт групп</w:t>
            </w: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33690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Предполагают.</w:t>
            </w:r>
          </w:p>
          <w:p w:rsidR="00336909" w:rsidRPr="009F0B2A" w:rsidRDefault="0033690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Читают материал учебника, отвечают на вопросы.</w:t>
            </w: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Самостоятельная работа.</w:t>
            </w:r>
          </w:p>
          <w:p w:rsidR="00507095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Работа в группах.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647D39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507095" w:rsidRPr="009F0B2A" w:rsidRDefault="00507095" w:rsidP="00507095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Фронтальная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50709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795565" w:rsidRPr="009F0B2A" w:rsidRDefault="00795565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Взаимопроверка </w:t>
            </w:r>
          </w:p>
        </w:tc>
        <w:tc>
          <w:tcPr>
            <w:tcW w:w="2514" w:type="dxa"/>
          </w:tcPr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Познавательные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Умеют ориентироваться в учебнике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находят нужную </w:t>
            </w: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информацию , сравнивают и группируют предметы , находят закономерности , </w:t>
            </w:r>
            <w:r w:rsidR="00507095"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0B2A">
              <w:rPr>
                <w:rFonts w:ascii="Times New Roman" w:hAnsi="Times New Roman"/>
                <w:sz w:val="28"/>
                <w:szCs w:val="28"/>
              </w:rPr>
              <w:t>, делают выводы.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Соотносят выполненное задание с образцом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корректируют  выполнение задания , делают простые выводы.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Коммуникативные: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Участвуют в диалоге.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Личностные: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Осознают свои возможности в обучении.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Познавательные: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Умеют ориентироваться в учебнике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0B2A">
              <w:rPr>
                <w:rFonts w:ascii="Times New Roman" w:hAnsi="Times New Roman"/>
                <w:sz w:val="28"/>
                <w:szCs w:val="28"/>
              </w:rPr>
              <w:lastRenderedPageBreak/>
              <w:t>находят нужную информацию , сравнивают и группируют предметы , находят закономерности , самостоятельно применяют  правило, делают выводы.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Соотносят выполненное задание с образцом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корректируют  выполнение задания , делают простые выводы.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Прогнозируют свои результаты, определяют план своей работы под руководством учителя, соотносят с образцом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 xml:space="preserve"> предложенным учителем.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Коммуникативные: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Участвуют в диалоге.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>Регулятивные:</w:t>
            </w:r>
          </w:p>
          <w:p w:rsidR="00493D17" w:rsidRPr="009F0B2A" w:rsidRDefault="00493D17" w:rsidP="00493D1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9F0B2A">
              <w:rPr>
                <w:rFonts w:ascii="Times New Roman" w:hAnsi="Times New Roman"/>
                <w:sz w:val="28"/>
                <w:szCs w:val="28"/>
              </w:rPr>
              <w:t xml:space="preserve">Прогнозируют результаты уровня усвоения изучаемого материала </w:t>
            </w:r>
            <w:proofErr w:type="gramStart"/>
            <w:r w:rsidRPr="009F0B2A">
              <w:rPr>
                <w:rFonts w:ascii="Times New Roman" w:hAnsi="Times New Roman"/>
                <w:sz w:val="28"/>
                <w:szCs w:val="28"/>
              </w:rPr>
              <w:t>;в</w:t>
            </w:r>
            <w:proofErr w:type="gramEnd"/>
            <w:r w:rsidRPr="009F0B2A">
              <w:rPr>
                <w:rFonts w:ascii="Times New Roman" w:hAnsi="Times New Roman"/>
                <w:sz w:val="28"/>
                <w:szCs w:val="28"/>
              </w:rPr>
              <w:t>ыделяют и осознают то , что  уже усвоено, оценивают  результаты работы.</w:t>
            </w:r>
          </w:p>
        </w:tc>
      </w:tr>
    </w:tbl>
    <w:p w:rsidR="00493D17" w:rsidRPr="009F0B2A" w:rsidRDefault="00493D17" w:rsidP="00493D17">
      <w:pPr>
        <w:pStyle w:val="a5"/>
        <w:rPr>
          <w:rFonts w:ascii="Times New Roman" w:hAnsi="Times New Roman"/>
          <w:sz w:val="28"/>
          <w:szCs w:val="28"/>
        </w:rPr>
      </w:pPr>
    </w:p>
    <w:p w:rsidR="00493D17" w:rsidRPr="009F0B2A" w:rsidRDefault="00493D17" w:rsidP="00493D17">
      <w:pPr>
        <w:pStyle w:val="a5"/>
        <w:rPr>
          <w:rFonts w:ascii="Times New Roman" w:hAnsi="Times New Roman"/>
          <w:sz w:val="28"/>
          <w:szCs w:val="28"/>
        </w:rPr>
      </w:pPr>
    </w:p>
    <w:p w:rsidR="00493D17" w:rsidRPr="009F0B2A" w:rsidRDefault="00493D17" w:rsidP="00493D17">
      <w:pPr>
        <w:pStyle w:val="a5"/>
        <w:rPr>
          <w:rFonts w:ascii="Times New Roman" w:hAnsi="Times New Roman"/>
          <w:sz w:val="28"/>
          <w:szCs w:val="28"/>
        </w:rPr>
      </w:pPr>
    </w:p>
    <w:p w:rsidR="00493D17" w:rsidRPr="009F0B2A" w:rsidRDefault="00493D17" w:rsidP="00493D17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493D17" w:rsidRPr="009F0B2A" w:rsidRDefault="00493D17" w:rsidP="00493D17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493D17" w:rsidRPr="009F0B2A" w:rsidRDefault="00493D17" w:rsidP="00493D17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F9159B" w:rsidRPr="009F0B2A" w:rsidRDefault="00493D17" w:rsidP="00F9159B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9F0B2A">
        <w:rPr>
          <w:rFonts w:ascii="Times New Roman" w:hAnsi="Times New Roman"/>
          <w:b/>
          <w:i/>
          <w:sz w:val="28"/>
          <w:szCs w:val="28"/>
        </w:rPr>
        <w:t xml:space="preserve">                                      </w:t>
      </w:r>
    </w:p>
    <w:p w:rsidR="00F9159B" w:rsidRPr="009F0B2A" w:rsidRDefault="00F9159B" w:rsidP="00F9159B">
      <w:pPr>
        <w:pStyle w:val="a5"/>
        <w:rPr>
          <w:rFonts w:ascii="Times New Roman" w:hAnsi="Times New Roman"/>
          <w:b/>
          <w:i/>
          <w:sz w:val="28"/>
          <w:szCs w:val="28"/>
        </w:rPr>
      </w:pPr>
    </w:p>
    <w:p w:rsidR="00F9159B" w:rsidRPr="009F0B2A" w:rsidRDefault="00F9159B" w:rsidP="00F9159B">
      <w:pPr>
        <w:pStyle w:val="a5"/>
        <w:rPr>
          <w:rFonts w:ascii="Times New Roman" w:hAnsi="Times New Roman"/>
          <w:b/>
          <w:i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>Использованная литература:</w:t>
      </w:r>
    </w:p>
    <w:p w:rsidR="00F9159B" w:rsidRPr="009F0B2A" w:rsidRDefault="00F9159B" w:rsidP="00F9159B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 xml:space="preserve">О.Н. Федотова, Г.В. </w:t>
      </w:r>
      <w:proofErr w:type="spellStart"/>
      <w:r w:rsidRPr="009F0B2A">
        <w:rPr>
          <w:rFonts w:ascii="Times New Roman" w:hAnsi="Times New Roman"/>
          <w:sz w:val="28"/>
          <w:szCs w:val="28"/>
        </w:rPr>
        <w:t>Трафимова</w:t>
      </w:r>
      <w:proofErr w:type="spellEnd"/>
      <w:r w:rsidRPr="009F0B2A">
        <w:rPr>
          <w:rFonts w:ascii="Times New Roman" w:hAnsi="Times New Roman"/>
          <w:sz w:val="28"/>
          <w:szCs w:val="28"/>
        </w:rPr>
        <w:t xml:space="preserve"> «Окружающий мир». Учебник 3класс ч.1 </w:t>
      </w:r>
      <w:proofErr w:type="spellStart"/>
      <w:r w:rsidRPr="009F0B2A">
        <w:rPr>
          <w:rFonts w:ascii="Times New Roman" w:hAnsi="Times New Roman"/>
          <w:sz w:val="28"/>
          <w:szCs w:val="28"/>
        </w:rPr>
        <w:t>Москва</w:t>
      </w:r>
      <w:proofErr w:type="gramStart"/>
      <w:r w:rsidRPr="009F0B2A">
        <w:rPr>
          <w:rFonts w:ascii="Times New Roman" w:hAnsi="Times New Roman"/>
          <w:sz w:val="28"/>
          <w:szCs w:val="28"/>
        </w:rPr>
        <w:t>.А</w:t>
      </w:r>
      <w:proofErr w:type="gramEnd"/>
      <w:r w:rsidRPr="009F0B2A">
        <w:rPr>
          <w:rFonts w:ascii="Times New Roman" w:hAnsi="Times New Roman"/>
          <w:sz w:val="28"/>
          <w:szCs w:val="28"/>
        </w:rPr>
        <w:t>кадемкнига</w:t>
      </w:r>
      <w:proofErr w:type="spellEnd"/>
      <w:r w:rsidRPr="009F0B2A">
        <w:rPr>
          <w:rFonts w:ascii="Times New Roman" w:hAnsi="Times New Roman"/>
          <w:sz w:val="28"/>
          <w:szCs w:val="28"/>
        </w:rPr>
        <w:t>. 2013г.</w:t>
      </w:r>
    </w:p>
    <w:p w:rsidR="00F9159B" w:rsidRPr="009F0B2A" w:rsidRDefault="00F9159B" w:rsidP="00F9159B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 xml:space="preserve">О.Н. Федотова, Г.В. </w:t>
      </w:r>
      <w:proofErr w:type="spellStart"/>
      <w:r w:rsidRPr="009F0B2A">
        <w:rPr>
          <w:rFonts w:ascii="Times New Roman" w:hAnsi="Times New Roman"/>
          <w:sz w:val="28"/>
          <w:szCs w:val="28"/>
        </w:rPr>
        <w:t>Трафимова</w:t>
      </w:r>
      <w:proofErr w:type="spellEnd"/>
      <w:r w:rsidRPr="009F0B2A">
        <w:rPr>
          <w:rFonts w:ascii="Times New Roman" w:hAnsi="Times New Roman"/>
          <w:sz w:val="28"/>
          <w:szCs w:val="28"/>
        </w:rPr>
        <w:t xml:space="preserve"> «Окружающий мир». Тетрадь для самостоятельной работы№1.</w:t>
      </w:r>
    </w:p>
    <w:p w:rsidR="00F9159B" w:rsidRPr="009F0B2A" w:rsidRDefault="00F9159B" w:rsidP="00F9159B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 xml:space="preserve">О.Н. Федотова, Г.В. </w:t>
      </w:r>
      <w:proofErr w:type="spellStart"/>
      <w:r w:rsidRPr="009F0B2A">
        <w:rPr>
          <w:rFonts w:ascii="Times New Roman" w:hAnsi="Times New Roman"/>
          <w:sz w:val="28"/>
          <w:szCs w:val="28"/>
        </w:rPr>
        <w:t>Трафимова</w:t>
      </w:r>
      <w:proofErr w:type="spellEnd"/>
      <w:r w:rsidRPr="009F0B2A">
        <w:rPr>
          <w:rFonts w:ascii="Times New Roman" w:hAnsi="Times New Roman"/>
          <w:sz w:val="28"/>
          <w:szCs w:val="28"/>
        </w:rPr>
        <w:t xml:space="preserve"> «Окружающий мир»</w:t>
      </w:r>
      <w:proofErr w:type="gramStart"/>
      <w:r w:rsidRPr="009F0B2A">
        <w:rPr>
          <w:rFonts w:ascii="Times New Roman" w:hAnsi="Times New Roman"/>
          <w:sz w:val="28"/>
          <w:szCs w:val="28"/>
        </w:rPr>
        <w:t>.М</w:t>
      </w:r>
      <w:proofErr w:type="gramEnd"/>
      <w:r w:rsidRPr="009F0B2A">
        <w:rPr>
          <w:rFonts w:ascii="Times New Roman" w:hAnsi="Times New Roman"/>
          <w:sz w:val="28"/>
          <w:szCs w:val="28"/>
        </w:rPr>
        <w:t>етодическое пособие. 3 класс. 2012г.</w:t>
      </w:r>
    </w:p>
    <w:p w:rsidR="00F9159B" w:rsidRPr="009F0B2A" w:rsidRDefault="00F9159B" w:rsidP="00F9159B">
      <w:pPr>
        <w:pStyle w:val="a5"/>
        <w:rPr>
          <w:rFonts w:ascii="Times New Roman" w:hAnsi="Times New Roman"/>
          <w:sz w:val="28"/>
          <w:szCs w:val="28"/>
        </w:rPr>
      </w:pPr>
      <w:r w:rsidRPr="009F0B2A">
        <w:rPr>
          <w:rFonts w:ascii="Times New Roman" w:hAnsi="Times New Roman"/>
          <w:sz w:val="28"/>
          <w:szCs w:val="28"/>
        </w:rPr>
        <w:t xml:space="preserve">Интернет </w:t>
      </w:r>
      <w:proofErr w:type="gramStart"/>
      <w:r w:rsidRPr="009F0B2A">
        <w:rPr>
          <w:rFonts w:ascii="Times New Roman" w:hAnsi="Times New Roman"/>
          <w:sz w:val="28"/>
          <w:szCs w:val="28"/>
        </w:rPr>
        <w:t>–р</w:t>
      </w:r>
      <w:proofErr w:type="gramEnd"/>
      <w:r w:rsidRPr="009F0B2A">
        <w:rPr>
          <w:rFonts w:ascii="Times New Roman" w:hAnsi="Times New Roman"/>
          <w:sz w:val="28"/>
          <w:szCs w:val="28"/>
        </w:rPr>
        <w:t>есурсы.</w:t>
      </w:r>
    </w:p>
    <w:sectPr w:rsidR="00F9159B" w:rsidRPr="009F0B2A" w:rsidSect="00493D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86454"/>
    <w:multiLevelType w:val="hybridMultilevel"/>
    <w:tmpl w:val="359E5BF2"/>
    <w:lvl w:ilvl="0" w:tplc="775A4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5847C8"/>
    <w:multiLevelType w:val="hybridMultilevel"/>
    <w:tmpl w:val="54DCEA6C"/>
    <w:lvl w:ilvl="0" w:tplc="EF682294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3D17"/>
    <w:rsid w:val="00001E58"/>
    <w:rsid w:val="0010507B"/>
    <w:rsid w:val="00175DC9"/>
    <w:rsid w:val="00336909"/>
    <w:rsid w:val="003B1A98"/>
    <w:rsid w:val="00493D17"/>
    <w:rsid w:val="00507095"/>
    <w:rsid w:val="005F6A1D"/>
    <w:rsid w:val="0060410A"/>
    <w:rsid w:val="00647D39"/>
    <w:rsid w:val="006B0F26"/>
    <w:rsid w:val="00795565"/>
    <w:rsid w:val="008261B7"/>
    <w:rsid w:val="009F0B2A"/>
    <w:rsid w:val="00B636CF"/>
    <w:rsid w:val="00B706ED"/>
    <w:rsid w:val="00F91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93D17"/>
    <w:rPr>
      <w:rFonts w:ascii="Tahoma" w:eastAsia="Calibri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493D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93D1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261B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lkslovar.ru/p1307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6C03-56A2-4EBF-8BB1-117EE1D2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Андреевна</cp:lastModifiedBy>
  <cp:revision>8</cp:revision>
  <dcterms:created xsi:type="dcterms:W3CDTF">2015-11-06T14:02:00Z</dcterms:created>
  <dcterms:modified xsi:type="dcterms:W3CDTF">2015-12-24T12:52:00Z</dcterms:modified>
</cp:coreProperties>
</file>