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2A" w:rsidRPr="0024102A" w:rsidRDefault="0024102A" w:rsidP="0024102A">
      <w:pPr>
        <w:pStyle w:val="a3"/>
        <w:jc w:val="right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4102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Степанова С. Г., учитель музыки </w:t>
      </w:r>
    </w:p>
    <w:p w:rsidR="0024102A" w:rsidRPr="0024102A" w:rsidRDefault="0024102A" w:rsidP="0024102A">
      <w:pPr>
        <w:pStyle w:val="a3"/>
        <w:jc w:val="right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4102A">
        <w:rPr>
          <w:rFonts w:ascii="Times New Roman" w:eastAsia="Times New Roman" w:hAnsi="Times New Roman" w:cs="Times New Roman"/>
          <w:kern w:val="36"/>
          <w:sz w:val="28"/>
          <w:szCs w:val="28"/>
        </w:rPr>
        <w:t>МОУ СШ № 2 п. Селижарово</w:t>
      </w:r>
    </w:p>
    <w:p w:rsidR="0041657D" w:rsidRPr="0041657D" w:rsidRDefault="0041657D" w:rsidP="004165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41657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Конспект урока музыки в 4-м классе по теме: "Русский Восток" </w:t>
      </w:r>
    </w:p>
    <w:p w:rsidR="0041657D" w:rsidRPr="0041657D" w:rsidRDefault="0041657D" w:rsidP="0041657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</w:t>
      </w:r>
    </w:p>
    <w:p w:rsidR="0041657D" w:rsidRPr="009F3240" w:rsidRDefault="0041657D" w:rsidP="00241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br/>
      </w: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урока: 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>"Русский Восток"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br/>
      </w: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Тип урока: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углубление в тему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br/>
      </w: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закр</w:t>
      </w:r>
      <w:r w:rsidR="003B5095">
        <w:rPr>
          <w:rFonts w:ascii="Times New Roman" w:eastAsia="Times New Roman" w:hAnsi="Times New Roman" w:cs="Times New Roman"/>
          <w:sz w:val="24"/>
          <w:szCs w:val="24"/>
        </w:rPr>
        <w:t>епить представления о  Востоке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русскими композиторами в различных музыкальных жанрах.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Закрепить и расширить ранее полученные представления об </w:t>
      </w: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>интонационном</w:t>
      </w:r>
      <w:proofErr w:type="gram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>своеобразии музыки народов Востока через</w:t>
      </w: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танцевальными, песенно-лирическими, воинственными музыкальными образами в музыке русских композиторов; расширить знания о различных музыкальных жанрах: опере и симфонической сюите, о средствах выразительности музыки; накопление музыкально-слухового опыта, эмоционально-смыслового словаря; </w:t>
      </w:r>
      <w:proofErr w:type="gramEnd"/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>Развивать вокально-хоровые навыки учащихся через песенный материал урока; развивать творческое начало в размышлениях о музыке, в двигательных импровизациях, в рисунках детей с изображением полюбившихся сцен из оперы; развивать способность вслушиваться в характер музыки, размышлять и анализировать; развивать ассоциативное мышление, устанавливая интонационно-образные связи музыки с литературой, изобразительным искусством, архитектурой; развивать внимание, память.</w:t>
      </w:r>
      <w:proofErr w:type="gramEnd"/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. Воспитывать исполнительскую и 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слушательскую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культуру, инициативу и самостоятельность детей.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Музыкальный материал: 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фрагменты из оперы М. Глинки “Руслан и Людмила”: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Каватина Людмилы (из 1-го д.), Речитатив и ария Руслана (из 2-го д.), Персидский хор (из 3-го д.), Восточные танцы в замке </w:t>
      </w:r>
      <w:proofErr w:type="spellStart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Черномора</w:t>
      </w:r>
      <w:proofErr w:type="spellEnd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турецкий, арабский (из 4-го д.); 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симфоническая сюита Н. Римского-Корсакова </w:t>
      </w:r>
      <w:proofErr w:type="spellStart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Шехеразада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(1часть, фрагмент)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рисунки детей с изображением полюбившихся сцен из оперы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“Руслан и Людмила”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; магнитофон; карточки зеленого, желтого и розового цветов с опорными словами; тематический плакат, оформленный в восточном стиле с названием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“Русский Восток”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; иллюстрации со сборника арабских сказок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“Тысяча и одна ночь”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; компьютер, 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медиа-проектор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; в ходе урока использован дидактический материал, представленный в виде иллюстрированного приложения в среде 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Power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Point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XP (слайды на тему “Древний Восток”, слайд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с программным вступлением к сюите “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Шехеразада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” и слайд “Особенности восточной интонации”); портрет композитора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Н. Римского – Корсакова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; бланки викторины; </w:t>
      </w:r>
    </w:p>
    <w:p w:rsidR="003B5095" w:rsidRDefault="003B5095" w:rsidP="002410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41657D" w:rsidRPr="009F3240" w:rsidRDefault="0041657D" w:rsidP="002410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3240">
        <w:rPr>
          <w:rFonts w:ascii="Times New Roman" w:eastAsia="Times New Roman" w:hAnsi="Times New Roman" w:cs="Times New Roman"/>
          <w:b/>
          <w:bCs/>
          <w:sz w:val="27"/>
          <w:szCs w:val="27"/>
        </w:rPr>
        <w:t>ХОД УРОКА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3240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I. Организационный момент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Разминка “Хорошее настроение”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Здравствуйте, ребята! У некоторых из вас я вижу тревогу в глазах. Чтобы она исчезла, проведем разминку “Хорошее настроение!”: приготовьте ладошки и трите их друг об друга, мысленно образуя клубочек, а теперь сильно стряхните его и представьте, что клубочек укатился, а вместе с ним “укатились”, ушли все наши неприятности, отрицательные эмоции, переживания. А теперь улыбнулись друг другу и с хорошим настроением начинаем урок!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3240">
        <w:rPr>
          <w:rFonts w:ascii="Times New Roman" w:eastAsia="Times New Roman" w:hAnsi="Times New Roman" w:cs="Times New Roman"/>
          <w:b/>
          <w:bCs/>
          <w:sz w:val="27"/>
          <w:szCs w:val="27"/>
        </w:rPr>
        <w:t>II. Активизация ранее полученных знаний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На предыдущих уроках мы побывали в музыкальном театре и познакомились с фантастической оперой. Напомните автора и название оперы?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(опера М. Глинки “Руслан и Людмила”)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Что послужило источником создания оперы?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(одноименная поэма А. С. Пушкина)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В этой опере мы познакомились с множеством героев и многие из них, я думаю, вам полюбились – об этом говорят ваши рисунки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(учитель заранее оформляет доску рисунками детей).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Сейчас мы еще раз услышим фрагменты из оперы: попробуйте представить и вспомнить героя, его образную характеристику и соответствующую сцену.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Выборочное прослушивание фрагментов из оперы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1)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Ария Руслана (из 2-го д.)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Какие чувства испытывает главный герой? </w:t>
      </w: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>Каким</w:t>
      </w:r>
      <w:proofErr w:type="gram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показан здесь Руслан?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(грустный, печальный, мрачный, подавленный)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Почему? Где он находится?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(это сцена из оперы, когда Руслан попадает на Мертвое поле и скорбит по погибшим)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2)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Каватина Людмилы (из 1-го д.)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Где поет свою песню Людмила?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(на свадьбе)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Какой вы ее себе представили?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(веселая, игривая, подшучивает над </w:t>
      </w:r>
      <w:proofErr w:type="spellStart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Фарлафом</w:t>
      </w:r>
      <w:proofErr w:type="spellEnd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Ратмиром</w:t>
      </w:r>
      <w:proofErr w:type="spellEnd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3)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Персидский хор (из 3-го д.)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Кто исполняет этот хор?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(восточные девушки в замке злой волшебницы </w:t>
      </w:r>
      <w:proofErr w:type="spellStart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Наины</w:t>
      </w:r>
      <w:proofErr w:type="spellEnd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Зачем?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(персидские девы манят путников пленительным пением)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Как восточным красавицам это удается? В чем особенность их пения?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– Тембр голоса завораживающий, нежный,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– многочисленные распевы,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– убаюкивающий ритмический рисунок,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– мелодический рисунок волнистый, напоминает тонкий узор, затейливый орнамент.</w:t>
      </w:r>
    </w:p>
    <w:p w:rsidR="003917CA" w:rsidRDefault="003917CA" w:rsidP="0024102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3240">
        <w:rPr>
          <w:rFonts w:ascii="Times New Roman" w:eastAsia="Times New Roman" w:hAnsi="Times New Roman" w:cs="Times New Roman"/>
          <w:b/>
          <w:bCs/>
          <w:sz w:val="27"/>
          <w:szCs w:val="27"/>
        </w:rPr>
        <w:t>III. Пение и пластическое интонирование (двигательная импровизация)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Восточные девушки завораживают путников не только волшебным пением, но и необычными танцевальными движениями. Какими вы их видите? Как они двигаются?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(мягкие, плавные движения; легкая одежда из шелка; загадочный, нежный взгляд…)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Роль исполнителей восточного танца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– представьте, что вы находитесь в волшебном замке 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Наины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и должны своим пением, движениями, взглядом поймать в свои сети путника. 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Творческое задание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импровизации на подбор подходящих к музыке движений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Это задание каждый из вас выполняет самостоятельно: сначала </w:t>
      </w: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придумайте, найдите, подберите соответствующие характеру музыки движения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– в этом вам помогут ваши внутренние представления, воображение и фантазия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(учитель исполняет мелодию “Персидского хора” – дети двигаются, далее совместно выбирают наиболее подходящие движения, составляя “танец персидских дев”)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. А теперь соединим характерные движения и, вокализируя, “исполним” хор персидских девушек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(разучивание мелодии по строчкам) – 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>споем эту мелодию со словами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Получился замечательный восточный танец!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3240">
        <w:rPr>
          <w:rFonts w:ascii="Times New Roman" w:eastAsia="Times New Roman" w:hAnsi="Times New Roman" w:cs="Times New Roman"/>
          <w:b/>
          <w:bCs/>
          <w:sz w:val="27"/>
          <w:szCs w:val="27"/>
        </w:rPr>
        <w:t>IV. Повторное слушание и обобщение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В основе этого хора – восточная народная мелодия, которая была известна в Персии. А где еще в опере используются восточные мотивы?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(восточные танцы: турецкий, арабский и лезгинка звучат в сказочном царстве злого волшебника </w:t>
      </w:r>
      <w:proofErr w:type="spellStart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Черномора</w:t>
      </w:r>
      <w:proofErr w:type="spellEnd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И здесь Глинка использовал подлинные интонации и ритмы восточных народов. Друг за другом следуют турецкий, арабский танец и лезгинка, каждый из </w:t>
      </w: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>которых</w:t>
      </w:r>
      <w:proofErr w:type="gram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отмечен удивительным своеобразием. Какой из них наиболее плавный и спокойный, какой самый темпераментный и стремительный?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(ответы детей)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Еще раз </w:t>
      </w: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послушайте 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>музыкальные фрагменты и подумайте, в чем же заключается своеобразие восточных танцев? Сравни</w:t>
      </w:r>
      <w:r w:rsidR="003B5095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и выяви</w:t>
      </w:r>
      <w:r w:rsidR="003B5095">
        <w:rPr>
          <w:rFonts w:ascii="Times New Roman" w:eastAsia="Times New Roman" w:hAnsi="Times New Roman" w:cs="Times New Roman"/>
          <w:sz w:val="24"/>
          <w:szCs w:val="24"/>
        </w:rPr>
        <w:t>те особенности.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Турецкий танец: плавная покачивающаяся мелодия передает неторопливые, размеренные, мягкие и томные движения </w:t>
      </w:r>
      <w:proofErr w:type="gramStart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танцующих</w:t>
      </w:r>
      <w:proofErr w:type="gramEnd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Арабский танец: горячий, темпераментный; основная тема звучит весело, задорно – резкие акценты на сильной доле напоминают стремительные прыжки танцующих мужчин; далее следует легкая, изящная, отрывистая, “женственная” мелодия, сопровождающаяся звучанием колокольчиков.</w:t>
      </w:r>
      <w:proofErr w:type="gramEnd"/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Лезгинка – напоминает бурный восточный темперамент: частая смена темпа (в очень быстром и сдержанном темпе), динамические и регистровые контрасты, красочное звучание оркестра, близкое по тембру восточных народных инструментов.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Итак, вы прослушали восточные танцы, до этого – хор персидских девушек, так в чем же здесь особенность мелодического рисунка?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(ответы детей)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Проверить и дополнить ваши ответы нам помогут карточки, скрытые на доске. Откроем их и прочитаем вслух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(на доске заранее подготовлены карточки разных цветов с характеристикой мелодического рисунка)</w:t>
      </w:r>
    </w:p>
    <w:tbl>
      <w:tblPr>
        <w:tblW w:w="306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60"/>
      </w:tblGrid>
      <w:tr w:rsidR="0041657D" w:rsidRPr="009F3240" w:rsidTr="000F21F0">
        <w:trPr>
          <w:trHeight w:val="342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ИЗВИЛИСТЫЙ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ВОЛНИСТЫЙ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ЗАТЕЙЛИВЫЙ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ВЬЕТСЯ ТОНКИМ УЗОРОМ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ОРНАМЕНТАЛЬНЫЙ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УБАЮКИВАЮЩИЙ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ЗАВОРАЖИВАЮЩИЙ</w:t>
            </w:r>
          </w:p>
        </w:tc>
      </w:tr>
    </w:tbl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Вспомните, какую роль в опере играют восточные танцы?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(отвлечь, удивить и развеселить Людмилу).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Мы знаем, что 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Черномор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хотел прельстить Людмилу сокровищами, но ничего из этого не вышло, и тогда он пытается удивить ее чудесными восточными танцами…</w:t>
      </w:r>
    </w:p>
    <w:p w:rsidR="003B5095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Подумайте, почему при создании русского национального характера в опере используются восточные мелодии – в песнях, танцах?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(придать таинственность, сказочность, волшебство, фантастическую нотку…)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7"/>
          <w:szCs w:val="27"/>
        </w:rPr>
        <w:t>V. Углубление в тему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gram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теперь я хочу рассказать подробнее, как в русской музыке появились восточные образы. Русская культура, в целом, – будь то музыка, литература или другие виды искусства, всегда постигала черты, характер культуры других народов. “Восточная тема” стала излюбленной с 19 века, так как сам Восток стал более зримым, доступным, открытым именно в этот период: гости с Востока поражали, удивляли роскошью, мудростью, загадочностью женских образов, необычной одеждой, пищей и т.д. Вот почему, создавая русские национальные образы, Пушкин вводил в поэзию – арабов, персов, цыган, грузин, усиливая контраст, придавая большую яркость произведениям. В русской музыке, начиная с М. Глинки, впервые ожили восточные образы, присущие русской сказке. В опере “Руслан и Людмила” он вводит не только народные русские мелодии, но и арабские, персидские, турецкие, кавказские. </w:t>
      </w: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>Все эти восточные образы, созданные русскими композиторами в мировой музыке часто так и называют</w:t>
      </w:r>
      <w:proofErr w:type="gram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Русский Восток.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Объясните, почему именно так назвали эти образы?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(ответы детей)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То есть за основу были взяты подлинные народные персидские, арабские, турецкие мелодии, но написаны были русскими композиторами </w:t>
      </w: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(объявление темы: на доске вывешивается плакат, оформленный в восточном стиле с названием “Русский Восток” – учитель обращает внимание на особенную роспись и вязь письма)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Да, Русский Восток красив, а какой же тогда настоящий </w:t>
      </w: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Древний Восток.… 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Вспомнить Древний Восток нам поможет сборник арабских сказок “Тысяча и одна ночь”, который знаком и любим нами с детства. 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А почему эти сказки нам так </w:t>
      </w: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>нравятся?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(много</w:t>
      </w:r>
      <w:proofErr w:type="gramEnd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увлекательных приключений и т.д.)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br/>
        <w:t xml:space="preserve">– Назовите героев сказок, которых вы помните?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Синдбад</w:t>
      </w:r>
      <w:proofErr w:type="spellEnd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Алладин</w:t>
      </w:r>
      <w:proofErr w:type="spellEnd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proofErr w:type="gramStart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Али-баба</w:t>
      </w:r>
      <w:proofErr w:type="spellEnd"/>
      <w:proofErr w:type="gramEnd"/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т.д.)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Чем они так известны?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(ответы детей)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Представьте, что вы оказались среди этих героев. Каким вы себе представляете Древний Восток? Какие ассоциации у вас возникают при упоминании этого слова? Без чего он 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lastRenderedPageBreak/>
        <w:t>невозможен?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(верблюды, песок, шумный рынок, ковры с узорчатым орнаментом, причудливая мозаика дворца султана…)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Сверим ваши ответы с теми, что, скрыты на доске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(переворачиваем карточки и читаем вслух)</w:t>
      </w:r>
    </w:p>
    <w:tbl>
      <w:tblPr>
        <w:tblW w:w="3060" w:type="dxa"/>
        <w:jc w:val="center"/>
        <w:tblCellSpacing w:w="7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60"/>
      </w:tblGrid>
      <w:tr w:rsidR="0041657D" w:rsidRPr="009F3240" w:rsidTr="000F21F0">
        <w:trPr>
          <w:trHeight w:val="4230"/>
          <w:tblCellSpacing w:w="7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00"/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ШУМНЫЙ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ПЁСТРЫЙ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МУДРЫЙ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ВЕСЕЛЫЙ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ТЕМПЕРАМЕНТНЫЙ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ЭКЗОТИЧЕСКИЙ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ЗНОЙНЫЙ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ЖЕСТОКИЙ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ЗАГАДОЧНЫЙ</w:t>
            </w:r>
          </w:p>
        </w:tc>
      </w:tr>
    </w:tbl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Восток, действительно, загадочен, неповторим, изменчив, ведь здесь совмещаются, казалось бы, несовместимые, контрастные явления: знойное солнце, жара, песок, верблюды – пышная природа, пальмы, фрукты, экзотические цветы, море… </w:t>
      </w:r>
      <w:proofErr w:type="gramEnd"/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Сегодня мы с вами приоткрыли дверь в сказочный мир Востока, который не перестает удивлять нас во все времена. Примерно также, давным-давно, увлек Восток и русского композитора Николая Римского-Корсакова</w:t>
      </w: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(показ портрета)</w:t>
      </w:r>
      <w:r w:rsidRPr="009F3240">
        <w:rPr>
          <w:rFonts w:ascii="Times New Roman" w:eastAsia="Times New Roman" w:hAnsi="Times New Roman" w:cs="Times New Roman"/>
          <w:sz w:val="24"/>
          <w:szCs w:val="24"/>
        </w:rPr>
        <w:t>. Он написал симфоническую сюиту “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Шехеразада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>” в четырех частях всего лишь за два месяца.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Трудно ли будет догадаться, что послужило источником создания сюиты?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(сказки “Тысяча и одна ночь”)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Эти сказки создавались многими поколениями разных народов Востока: арабами, персами, индусами, турками. В России перевод сборника сказок появляется лишь в начале 19 века. Впервые прочитав его, Н. Римский-Корсаков, пораженный сказочным миром Востока, сразу же написал симфоническую сюиту “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Шехеразада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3B5095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Сегодня на уроке мы продолжаем знакомство с “Русским Востоком”. В симфонической сюите “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Шехеразада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” можно услышать, представить и увидеть чудеса Востока. Свое сочинение Н. Римский-Корсаков предваряет небольшим программным вступлением 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Султан </w:t>
      </w:r>
      <w:proofErr w:type="spellStart"/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Шахриар</w:t>
      </w:r>
      <w:proofErr w:type="spellEnd"/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убежденный в коварности и неверности женщин, дал зарок казнить каждую из своих жен после первой ночи; но султанша </w:t>
      </w:r>
      <w:proofErr w:type="spellStart"/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Шехеразада</w:t>
      </w:r>
      <w:proofErr w:type="spellEnd"/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спасла свою жизнь тем, что сумела занять его сказками, рассказывая из ему в продолжение 1001 ночи, так что, побуждаемый любопытством, </w:t>
      </w:r>
      <w:proofErr w:type="spellStart"/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Шахриар</w:t>
      </w:r>
      <w:proofErr w:type="spellEnd"/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постоянно откладывал ее казнь и, наконец, совершенно оставил свое намерение.</w:t>
      </w:r>
      <w:proofErr w:type="gramEnd"/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Много чудес рассказала ему </w:t>
      </w:r>
      <w:proofErr w:type="spellStart"/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Шехеразада</w:t>
      </w:r>
      <w:proofErr w:type="spellEnd"/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 приводя стихи поэтов и слова песен, вплетая сказку в сказку и рассказ в рассказ.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3240">
        <w:rPr>
          <w:rFonts w:ascii="Times New Roman" w:eastAsia="Times New Roman" w:hAnsi="Times New Roman" w:cs="Times New Roman"/>
          <w:b/>
          <w:bCs/>
          <w:sz w:val="27"/>
          <w:szCs w:val="27"/>
        </w:rPr>
        <w:t>VI. Слушание музыки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Итак, слушаем фрагмент из первой части сюиты, который начинается с показа главных героев 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Шахриара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Шехеразады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. Представьте, какими они показаны? Какие чувства испытывают?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(слушание)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Каков нрав восточного повелителя? Каким вы его себе представляете?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(грозный, могучий, злой, властный султан, который величаво лежит на подушках и раздает приказы…)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Как вы это почувствовали?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(воинственно и грозно звучат инструменты медной духовой группы…)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А какую картину рисует в твоем воображении тема 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Шехеразады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(мягкая, нежная…)</w:t>
      </w: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Учитель дополняет ответы детей, обращая их внимание на доску, – переворачиваем карточки и читаем вслух:</w:t>
      </w:r>
    </w:p>
    <w:tbl>
      <w:tblPr>
        <w:tblW w:w="27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00"/>
      </w:tblGrid>
      <w:tr w:rsidR="0041657D" w:rsidRPr="009F3240" w:rsidTr="000F21F0">
        <w:trPr>
          <w:trHeight w:val="324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FF"/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НЕЖНАЯ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ТОНКАЯ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ИЗЯЩНАЯ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ПЛЕНИТЕЛЬНАЯ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МЯГКАЯ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ЗАДУМЧИВАЯ</w:t>
            </w:r>
          </w:p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МЕЧТАТЕЛЬНАЯ</w:t>
            </w:r>
          </w:p>
        </w:tc>
      </w:tr>
    </w:tbl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Какой инструмент помог нам все это почувствовать?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(скрипка и арфа)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С чем можно сравнить здесь мелодический рисунок?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(ответы детей)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Скрипка и арфа поют нам пленительную мелодию: редкого обаяния напев вьется тонким, извилистым узором и умиротворяет все вокруг. Пожалуй, это самая поэтическая восточная мелодия в русской музыке.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3240">
        <w:rPr>
          <w:rFonts w:ascii="Times New Roman" w:eastAsia="Times New Roman" w:hAnsi="Times New Roman" w:cs="Times New Roman"/>
          <w:b/>
          <w:bCs/>
          <w:sz w:val="27"/>
          <w:szCs w:val="27"/>
        </w:rPr>
        <w:t>VII. Закрепление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Викторина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Сегодня на уроке мы еще раз убедились, что поэтизация Востока русскими композиторами нашла свое отражение в различных музыкальных жанрах: в опере М. Глинки “Руслан и Людмила” и в симфонической сюите Николая Римского-Корсакова “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Шехеразада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>Здесь мы познакомились и с танцевальными, и с песенно-лирическими, и с воинственными музыкальными образами.</w:t>
      </w:r>
      <w:proofErr w:type="gram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А сейчас для того, чтобы закрепить наши знания, приготовьтесь к написанию викторины </w:t>
      </w: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(учитель раздает бланки викторины и объясняет ход работы в них):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45"/>
        <w:gridCol w:w="374"/>
        <w:gridCol w:w="374"/>
        <w:gridCol w:w="374"/>
        <w:gridCol w:w="374"/>
        <w:gridCol w:w="381"/>
      </w:tblGrid>
      <w:tr w:rsidR="0041657D" w:rsidRPr="009F3240" w:rsidTr="000F21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1657D" w:rsidRPr="009F3240" w:rsidTr="000F21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Глинка. </w:t>
            </w:r>
            <w:r w:rsidRPr="009F3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Персидский хор.</w:t>
            </w: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оперы “Руслан и Людмила”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657D" w:rsidRPr="009F3240" w:rsidTr="000F21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Глинка. </w:t>
            </w:r>
            <w:r w:rsidRPr="009F3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Турецкий танец.</w:t>
            </w: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Из оперы “Руслан и Людмила”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657D" w:rsidRPr="009F3240" w:rsidTr="000F21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Глинка. </w:t>
            </w:r>
            <w:r w:rsidRPr="009F3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Арабский танец.</w:t>
            </w: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оперы “Руслан и Людмила”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657D" w:rsidRPr="009F3240" w:rsidTr="000F21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Римский-Корсаков. </w:t>
            </w:r>
            <w:r w:rsidRPr="009F3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Тема </w:t>
            </w:r>
            <w:proofErr w:type="spellStart"/>
            <w:r w:rsidRPr="009F3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Шахриара</w:t>
            </w:r>
            <w:proofErr w:type="spellEnd"/>
            <w:r w:rsidRPr="009F3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сюиты “</w:t>
            </w:r>
            <w:proofErr w:type="spellStart"/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Шехеразада</w:t>
            </w:r>
            <w:proofErr w:type="spellEnd"/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657D" w:rsidRPr="009F3240" w:rsidTr="000F21F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Римский Корсаков. </w:t>
            </w:r>
            <w:r w:rsidRPr="009F3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Тема </w:t>
            </w:r>
            <w:proofErr w:type="spellStart"/>
            <w:r w:rsidRPr="009F3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Шехеразады</w:t>
            </w:r>
            <w:proofErr w:type="spellEnd"/>
            <w:r w:rsidRPr="009F3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сюиты “</w:t>
            </w:r>
            <w:proofErr w:type="spellStart"/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Шехеразада</w:t>
            </w:r>
            <w:proofErr w:type="spellEnd"/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657D" w:rsidRPr="009F3240" w:rsidRDefault="0041657D" w:rsidP="00241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24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Теперь, прослушав немало восточных тем и сделав их анализ, подумайте, в чем же особенности восточной интонации?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(ответы детей завершаются показом </w:t>
      </w: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слайдов “Особенности восточной интонации”)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 многочисленные распевы, убаюкивающие и завораживающие;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 мелодический рисунок может быть волнистым, извилистым, напоминает тонкий узор, затейливый орнамент</w:t>
      </w:r>
      <w:r w:rsidRPr="009F3240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 часто встречается мелодия плавная покачивающаяся, которая передает неторопливые, размеренные, женственные, мягкие и томные движения танцующих или же, наоборот, напоминает бурный восточный темперамент – с резкими акцентами на сильной доле, напоминают стремительные прыжки танцующих мужчин;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 характерны темповые, динамические и регистровые контрасты, красочное звучание оркестра, близкое по тембру восточных народных инструментов.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Музыкальные образы персидских дев, рабов, исполняющих восточные танцы, загадочной 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Шехеразады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и грозного </w:t>
      </w:r>
      <w:proofErr w:type="spellStart"/>
      <w:r w:rsidRPr="009F3240">
        <w:rPr>
          <w:rFonts w:ascii="Times New Roman" w:eastAsia="Times New Roman" w:hAnsi="Times New Roman" w:cs="Times New Roman"/>
          <w:sz w:val="24"/>
          <w:szCs w:val="24"/>
        </w:rPr>
        <w:t>Шахриара</w:t>
      </w:r>
      <w:proofErr w:type="spell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вобрали в себя ритмику и орнаментику, пестроту восточной музыки и архитектуру с красочной мозаикой, извивы пластики и вязь письма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End"/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Почему русские композиторы в </w:t>
      </w:r>
      <w:proofErr w:type="gramStart"/>
      <w:r w:rsidRPr="009F3240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gramEnd"/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 произведения часто используют восточные мотивы? С чем это связано? 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>(придают волшебство, загадочность, контраст…)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Что помогает композиторам сочинять восточные темы? Обязательно ли для этого отправляться в путешествие на Восток? Как в мировой музыке появилось такое понятие как Русский Восток?</w:t>
      </w:r>
      <w:r w:rsidRPr="009F32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(ответы детей)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 xml:space="preserve">– Раскрывая тему нашего урока, мы выяснили, что Восток в русской музыке создан композиторами на основе подлинных народных мелодий и показан не внешне, декоративно, а всегда постигается изнутри, ведь русской культуре свойственна широта интересов и великая способность “входить в образ”, “вживаться” в явления других национальных культур. 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3240">
        <w:rPr>
          <w:rFonts w:ascii="Times New Roman" w:eastAsia="Times New Roman" w:hAnsi="Times New Roman" w:cs="Times New Roman"/>
          <w:b/>
          <w:bCs/>
          <w:sz w:val="27"/>
          <w:szCs w:val="27"/>
        </w:rPr>
        <w:t>VIII. Итог урока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Понравился вам урок? Что было для вас сложным сегодня?</w:t>
      </w:r>
    </w:p>
    <w:p w:rsidR="0041657D" w:rsidRPr="009F3240" w:rsidRDefault="0041657D" w:rsidP="00241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240">
        <w:rPr>
          <w:rFonts w:ascii="Times New Roman" w:eastAsia="Times New Roman" w:hAnsi="Times New Roman" w:cs="Times New Roman"/>
          <w:sz w:val="24"/>
          <w:szCs w:val="24"/>
        </w:rPr>
        <w:t>– Мне урок понравился. Было приятно с вами работать. Всего доброго. Урок окончен. До свидания.</w:t>
      </w:r>
    </w:p>
    <w:p w:rsidR="0041657D" w:rsidRDefault="0041657D" w:rsidP="0024102A">
      <w:pPr>
        <w:jc w:val="both"/>
      </w:pPr>
    </w:p>
    <w:p w:rsidR="00E25099" w:rsidRDefault="00E25099" w:rsidP="0024102A">
      <w:pPr>
        <w:jc w:val="both"/>
      </w:pPr>
    </w:p>
    <w:sectPr w:rsidR="00E25099" w:rsidSect="0024102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57D"/>
    <w:rsid w:val="00014ADA"/>
    <w:rsid w:val="0024102A"/>
    <w:rsid w:val="00321060"/>
    <w:rsid w:val="00362B0A"/>
    <w:rsid w:val="003917CA"/>
    <w:rsid w:val="003B5095"/>
    <w:rsid w:val="0041657D"/>
    <w:rsid w:val="00447FDC"/>
    <w:rsid w:val="006C5EBB"/>
    <w:rsid w:val="00B13DDA"/>
    <w:rsid w:val="00B66E56"/>
    <w:rsid w:val="00E25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0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2278</Words>
  <Characters>12990</Characters>
  <Application>Microsoft Office Word</Application>
  <DocSecurity>0</DocSecurity>
  <Lines>108</Lines>
  <Paragraphs>30</Paragraphs>
  <ScaleCrop>false</ScaleCrop>
  <Company>Hewlett-Packard</Company>
  <LinksUpToDate>false</LinksUpToDate>
  <CharactersWithSpaces>15238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11</cp:revision>
  <dcterms:created xsi:type="dcterms:W3CDTF">2014-12-19T20:16:00Z</dcterms:created>
  <dcterms:modified xsi:type="dcterms:W3CDTF">2017-05-03T11:53:00Z</dcterms:modified>
</cp:coreProperties>
</file>